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AE0" w:rsidRPr="00C9558E" w:rsidRDefault="002E6AE0" w:rsidP="002E6AE0">
      <w:pPr>
        <w:widowControl w:val="0"/>
        <w:spacing w:before="60" w:line="247" w:lineRule="exact"/>
        <w:ind w:left="1436" w:right="1418"/>
        <w:jc w:val="center"/>
        <w:outlineLvl w:val="0"/>
        <w:rPr>
          <w:rFonts w:ascii="Garamond" w:eastAsia="Garamond" w:hAnsi="Garamond" w:cstheme="minorBidi"/>
        </w:rPr>
      </w:pPr>
      <w:r>
        <w:rPr>
          <w:rFonts w:ascii="Garamond" w:eastAsia="Garamond" w:hAnsi="Garamond" w:cstheme="minorBidi"/>
          <w:b/>
          <w:bCs/>
        </w:rPr>
        <w:t>RIDER</w:t>
      </w:r>
      <w:r w:rsidRPr="00C9558E">
        <w:rPr>
          <w:rFonts w:ascii="Garamond" w:eastAsia="Garamond" w:hAnsi="Garamond" w:cstheme="minorBidi"/>
          <w:b/>
          <w:bCs/>
          <w:spacing w:val="-5"/>
        </w:rPr>
        <w:t xml:space="preserve"> </w:t>
      </w:r>
      <w:r>
        <w:rPr>
          <w:rFonts w:ascii="Garamond" w:eastAsia="Garamond" w:hAnsi="Garamond" w:cstheme="minorBidi"/>
          <w:b/>
          <w:bCs/>
        </w:rPr>
        <w:t>A-1</w:t>
      </w:r>
    </w:p>
    <w:p w:rsidR="002E6AE0" w:rsidRDefault="002E6AE0" w:rsidP="00A72A78">
      <w:pPr>
        <w:pStyle w:val="CommentText"/>
        <w:jc w:val="center"/>
        <w:rPr>
          <w:rFonts w:ascii="Garamond" w:eastAsiaTheme="minorHAnsi" w:hAnsiTheme="minorHAnsi" w:cstheme="minorBidi"/>
          <w:b/>
        </w:rPr>
      </w:pPr>
    </w:p>
    <w:p w:rsidR="00A72A78" w:rsidRPr="00073159" w:rsidRDefault="00A72A78" w:rsidP="00A72A78">
      <w:pPr>
        <w:pStyle w:val="CommentText"/>
        <w:jc w:val="center"/>
        <w:rPr>
          <w:rFonts w:ascii="Garamond" w:hAnsiTheme="minorHAnsi"/>
          <w:sz w:val="22"/>
          <w:szCs w:val="22"/>
        </w:rPr>
      </w:pPr>
      <w:r w:rsidRPr="00073159">
        <w:rPr>
          <w:rFonts w:ascii="Garamond" w:eastAsiaTheme="minorHAnsi" w:hAnsiTheme="minorHAnsi" w:cstheme="minorBidi"/>
          <w:b/>
          <w:sz w:val="22"/>
          <w:szCs w:val="22"/>
        </w:rPr>
        <w:t>MAP AND PREMISES LOCATION AND LICENSED AREA</w:t>
      </w:r>
    </w:p>
    <w:p w:rsidR="00A72A78" w:rsidRPr="00073159" w:rsidRDefault="00A72A78" w:rsidP="00A72A78">
      <w:pPr>
        <w:rPr>
          <w:rFonts w:ascii="Garamond" w:eastAsia="Garamond" w:hAnsi="Garamond" w:cs="Garamond"/>
        </w:rPr>
      </w:pPr>
    </w:p>
    <w:p w:rsidR="00A72A78" w:rsidRPr="00073159" w:rsidRDefault="00A72A78" w:rsidP="00A72A78">
      <w:pPr>
        <w:jc w:val="center"/>
        <w:rPr>
          <w:rFonts w:ascii="Garamond" w:eastAsia="Garamond" w:hAnsi="Garamond" w:cs="Garamond"/>
        </w:rPr>
      </w:pPr>
      <w:r w:rsidRPr="00073159">
        <w:rPr>
          <w:rFonts w:ascii="Garamond" w:eastAsia="Garamond" w:hAnsi="Garamond" w:cs="Garamond"/>
          <w:highlight w:val="yellow"/>
        </w:rPr>
        <w:t>[CAMPUS TO INSERT CAMPUS, PREMISE AND LICENSED AREA MAPS]</w:t>
      </w: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046FD2" w:rsidP="00046FD2">
      <w:pPr>
        <w:tabs>
          <w:tab w:val="left" w:pos="915"/>
        </w:tabs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ab/>
      </w:r>
    </w:p>
    <w:p w:rsidR="00A72A78" w:rsidRDefault="00A72A78" w:rsidP="00A72A78">
      <w:pPr>
        <w:rPr>
          <w:rFonts w:ascii="Garamond" w:eastAsia="Garamond" w:hAnsi="Garamond" w:cs="Garamond"/>
        </w:rPr>
      </w:pPr>
    </w:p>
    <w:p w:rsidR="004A2E27" w:rsidRPr="00073159" w:rsidRDefault="004A2E27" w:rsidP="004A2E27">
      <w:pPr>
        <w:jc w:val="center"/>
        <w:rPr>
          <w:rFonts w:ascii="Garamond" w:eastAsia="Garamond" w:hAnsi="Garamond" w:cs="Garamond"/>
        </w:rPr>
      </w:pPr>
      <w:r w:rsidRPr="00073159">
        <w:rPr>
          <w:rFonts w:ascii="Garamond" w:eastAsia="Garamond" w:hAnsi="Garamond" w:cs="Garamond"/>
        </w:rPr>
        <w:t>End of Rider A-1</w:t>
      </w: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4D5186" w:rsidP="004D5186">
      <w:pPr>
        <w:tabs>
          <w:tab w:val="left" w:pos="945"/>
        </w:tabs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ab/>
      </w: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  <w:bookmarkStart w:id="0" w:name="_GoBack"/>
      <w:bookmarkEnd w:id="0"/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72A78" w:rsidRDefault="00A72A78" w:rsidP="00A72A78">
      <w:pPr>
        <w:rPr>
          <w:rFonts w:ascii="Garamond" w:eastAsia="Garamond" w:hAnsi="Garamond" w:cs="Garamond"/>
        </w:rPr>
      </w:pPr>
    </w:p>
    <w:p w:rsidR="00A825FA" w:rsidRDefault="00A825FA"/>
    <w:sectPr w:rsidR="00A825FA" w:rsidSect="000603F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3F2" w:rsidRDefault="000603F2" w:rsidP="000603F2">
      <w:r>
        <w:separator/>
      </w:r>
    </w:p>
  </w:endnote>
  <w:endnote w:type="continuationSeparator" w:id="0">
    <w:p w:rsidR="000603F2" w:rsidRDefault="000603F2" w:rsidP="0006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Garamond" w:hAnsi="Garamond"/>
        <w:i/>
        <w:sz w:val="21"/>
        <w:szCs w:val="21"/>
      </w:rPr>
      <w:id w:val="-506677498"/>
      <w:docPartObj>
        <w:docPartGallery w:val="Page Numbers (Bottom of Page)"/>
        <w:docPartUnique/>
      </w:docPartObj>
    </w:sdtPr>
    <w:sdtEndPr/>
    <w:sdtContent>
      <w:sdt>
        <w:sdtPr>
          <w:rPr>
            <w:rFonts w:ascii="Garamond" w:hAnsi="Garamond"/>
            <w:i/>
            <w:sz w:val="21"/>
            <w:szCs w:val="21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852A0" w:rsidRPr="00966BD9" w:rsidRDefault="00C852A0">
            <w:pPr>
              <w:pStyle w:val="Footer"/>
              <w:jc w:val="center"/>
              <w:rPr>
                <w:rFonts w:ascii="Garamond" w:hAnsi="Garamond"/>
                <w:i/>
                <w:sz w:val="21"/>
                <w:szCs w:val="21"/>
              </w:rPr>
            </w:pPr>
            <w:r w:rsidRPr="00966BD9">
              <w:rPr>
                <w:rFonts w:ascii="Garamond" w:hAnsi="Garamond"/>
                <w:i/>
                <w:sz w:val="21"/>
                <w:szCs w:val="21"/>
              </w:rPr>
              <w:t xml:space="preserve">Page </w:t>
            </w:r>
            <w:r w:rsidRPr="00966BD9">
              <w:rPr>
                <w:rFonts w:ascii="Garamond" w:hAnsi="Garamond"/>
                <w:bCs/>
                <w:i/>
                <w:sz w:val="21"/>
                <w:szCs w:val="21"/>
              </w:rPr>
              <w:fldChar w:fldCharType="begin"/>
            </w:r>
            <w:r w:rsidRPr="00966BD9">
              <w:rPr>
                <w:rFonts w:ascii="Garamond" w:hAnsi="Garamond"/>
                <w:bCs/>
                <w:i/>
                <w:sz w:val="21"/>
                <w:szCs w:val="21"/>
              </w:rPr>
              <w:instrText xml:space="preserve"> PAGE </w:instrText>
            </w:r>
            <w:r w:rsidRPr="00966BD9">
              <w:rPr>
                <w:rFonts w:ascii="Garamond" w:hAnsi="Garamond"/>
                <w:bCs/>
                <w:i/>
                <w:sz w:val="21"/>
                <w:szCs w:val="21"/>
              </w:rPr>
              <w:fldChar w:fldCharType="separate"/>
            </w:r>
            <w:r w:rsidR="004A2E27">
              <w:rPr>
                <w:rFonts w:ascii="Garamond" w:hAnsi="Garamond"/>
                <w:bCs/>
                <w:i/>
                <w:noProof/>
                <w:sz w:val="21"/>
                <w:szCs w:val="21"/>
              </w:rPr>
              <w:t>1</w:t>
            </w:r>
            <w:r w:rsidRPr="00966BD9">
              <w:rPr>
                <w:rFonts w:ascii="Garamond" w:hAnsi="Garamond"/>
                <w:bCs/>
                <w:i/>
                <w:sz w:val="21"/>
                <w:szCs w:val="21"/>
              </w:rPr>
              <w:fldChar w:fldCharType="end"/>
            </w:r>
            <w:r w:rsidRPr="00966BD9">
              <w:rPr>
                <w:rFonts w:ascii="Garamond" w:hAnsi="Garamond"/>
                <w:i/>
                <w:sz w:val="21"/>
                <w:szCs w:val="21"/>
              </w:rPr>
              <w:t xml:space="preserve"> of </w:t>
            </w:r>
            <w:r w:rsidRPr="00966BD9">
              <w:rPr>
                <w:rFonts w:ascii="Garamond" w:hAnsi="Garamond"/>
                <w:bCs/>
                <w:i/>
                <w:sz w:val="21"/>
                <w:szCs w:val="21"/>
              </w:rPr>
              <w:fldChar w:fldCharType="begin"/>
            </w:r>
            <w:r w:rsidRPr="00966BD9">
              <w:rPr>
                <w:rFonts w:ascii="Garamond" w:hAnsi="Garamond"/>
                <w:bCs/>
                <w:i/>
                <w:sz w:val="21"/>
                <w:szCs w:val="21"/>
              </w:rPr>
              <w:instrText xml:space="preserve"> NUMPAGES  </w:instrText>
            </w:r>
            <w:r w:rsidRPr="00966BD9">
              <w:rPr>
                <w:rFonts w:ascii="Garamond" w:hAnsi="Garamond"/>
                <w:bCs/>
                <w:i/>
                <w:sz w:val="21"/>
                <w:szCs w:val="21"/>
              </w:rPr>
              <w:fldChar w:fldCharType="separate"/>
            </w:r>
            <w:r w:rsidR="004A2E27">
              <w:rPr>
                <w:rFonts w:ascii="Garamond" w:hAnsi="Garamond"/>
                <w:bCs/>
                <w:i/>
                <w:noProof/>
                <w:sz w:val="21"/>
                <w:szCs w:val="21"/>
              </w:rPr>
              <w:t>1</w:t>
            </w:r>
            <w:r w:rsidRPr="00966BD9">
              <w:rPr>
                <w:rFonts w:ascii="Garamond" w:hAnsi="Garamond"/>
                <w:bCs/>
                <w:i/>
                <w:sz w:val="21"/>
                <w:szCs w:val="21"/>
              </w:rPr>
              <w:fldChar w:fldCharType="end"/>
            </w:r>
          </w:p>
        </w:sdtContent>
      </w:sdt>
    </w:sdtContent>
  </w:sdt>
  <w:p w:rsidR="00C852A0" w:rsidRDefault="00C852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3F2" w:rsidRDefault="000603F2" w:rsidP="000603F2">
      <w:r>
        <w:separator/>
      </w:r>
    </w:p>
  </w:footnote>
  <w:footnote w:type="continuationSeparator" w:id="0">
    <w:p w:rsidR="000603F2" w:rsidRDefault="000603F2" w:rsidP="00060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799" w:rsidRPr="00234799" w:rsidRDefault="00234799" w:rsidP="00234799">
    <w:pPr>
      <w:pStyle w:val="Header"/>
      <w:jc w:val="right"/>
      <w:rPr>
        <w:rFonts w:ascii="Times New Roman" w:hAnsi="Times New Roman"/>
        <w:i/>
        <w:sz w:val="21"/>
        <w:szCs w:val="21"/>
        <w:highlight w:val="yellow"/>
      </w:rPr>
    </w:pPr>
    <w:r w:rsidRPr="00234799">
      <w:rPr>
        <w:rFonts w:ascii="Times New Roman" w:hAnsi="Times New Roman"/>
        <w:i/>
        <w:sz w:val="21"/>
        <w:szCs w:val="21"/>
        <w:highlight w:val="yellow"/>
      </w:rPr>
      <w:t>MEA #</w:t>
    </w:r>
  </w:p>
  <w:p w:rsidR="00234799" w:rsidRPr="00234799" w:rsidRDefault="00234799" w:rsidP="00234799">
    <w:pPr>
      <w:pStyle w:val="Header"/>
      <w:jc w:val="right"/>
      <w:rPr>
        <w:rFonts w:ascii="Times New Roman" w:hAnsi="Times New Roman"/>
        <w:i/>
        <w:sz w:val="21"/>
        <w:szCs w:val="21"/>
      </w:rPr>
    </w:pPr>
    <w:r w:rsidRPr="00234799">
      <w:rPr>
        <w:rFonts w:ascii="Times New Roman" w:hAnsi="Times New Roman"/>
        <w:i/>
        <w:sz w:val="21"/>
        <w:szCs w:val="21"/>
        <w:highlight w:val="yellow"/>
      </w:rPr>
      <w:t>(Contractor)</w:t>
    </w:r>
  </w:p>
  <w:p w:rsidR="000603F2" w:rsidRPr="00234799" w:rsidRDefault="00234799" w:rsidP="00234799">
    <w:pPr>
      <w:pStyle w:val="Header"/>
      <w:rPr>
        <w:rFonts w:ascii="Times New Roman" w:hAnsi="Times New Roman"/>
        <w:sz w:val="21"/>
        <w:szCs w:val="21"/>
      </w:rPr>
    </w:pPr>
    <w:r w:rsidRPr="00234799">
      <w:rPr>
        <w:rFonts w:ascii="Times New Roman" w:hAnsi="Times New Roman"/>
        <w:i/>
        <w:sz w:val="21"/>
        <w:szCs w:val="21"/>
      </w:rPr>
      <w:tab/>
    </w:r>
    <w:r w:rsidRPr="00234799">
      <w:rPr>
        <w:rFonts w:ascii="Times New Roman" w:hAnsi="Times New Roman"/>
        <w:i/>
        <w:sz w:val="21"/>
        <w:szCs w:val="21"/>
      </w:rPr>
      <w:tab/>
      <w:t>Solar 4: Exhibit A – SLPPA – Rider A</w:t>
    </w:r>
    <w:r w:rsidR="000F378F">
      <w:rPr>
        <w:rFonts w:ascii="Times New Roman" w:hAnsi="Times New Roman"/>
        <w:i/>
        <w:sz w:val="21"/>
        <w:szCs w:val="21"/>
      </w:rPr>
      <w:t>-</w:t>
    </w:r>
    <w:r w:rsidRPr="00234799">
      <w:rPr>
        <w:rFonts w:ascii="Times New Roman" w:hAnsi="Times New Roman"/>
        <w:i/>
        <w:sz w:val="21"/>
        <w:szCs w:val="21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A78"/>
    <w:rsid w:val="00046FD2"/>
    <w:rsid w:val="000603F2"/>
    <w:rsid w:val="00073159"/>
    <w:rsid w:val="000F378F"/>
    <w:rsid w:val="00234799"/>
    <w:rsid w:val="002E6AE0"/>
    <w:rsid w:val="004A2E27"/>
    <w:rsid w:val="004D5186"/>
    <w:rsid w:val="00555B3A"/>
    <w:rsid w:val="00966BD9"/>
    <w:rsid w:val="00A72A78"/>
    <w:rsid w:val="00A825FA"/>
    <w:rsid w:val="00C8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009701-D44D-4678-865C-BD9078DE9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A7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rsid w:val="00A72A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72A78"/>
    <w:rPr>
      <w:rFonts w:ascii="Calibri" w:eastAsia="Calibri" w:hAnsi="Calibri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0603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3F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603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3F2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1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18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Office of the Chancellor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Fuentes, Cecelia</dc:creator>
  <cp:keywords/>
  <dc:description/>
  <cp:lastModifiedBy>Fuentes, Cecelia</cp:lastModifiedBy>
  <cp:revision>12</cp:revision>
  <cp:lastPrinted>2017-09-18T22:52:00Z</cp:lastPrinted>
  <dcterms:created xsi:type="dcterms:W3CDTF">2017-09-18T20:58:00Z</dcterms:created>
  <dcterms:modified xsi:type="dcterms:W3CDTF">2017-10-05T18:27:00Z</dcterms:modified>
</cp:coreProperties>
</file>